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48F29B" w14:textId="77777777" w:rsidR="00077DC5" w:rsidRPr="00281844" w:rsidRDefault="00077DC5" w:rsidP="00281844">
      <w:pPr>
        <w:spacing w:after="0" w:line="240" w:lineRule="auto"/>
        <w:ind w:firstLine="0"/>
        <w:jc w:val="center"/>
        <w:rPr>
          <w:rFonts w:ascii="Helvetica" w:eastAsia="Times New Roman" w:hAnsi="Helvetica" w:cs="Times New Roman"/>
          <w:b/>
          <w:sz w:val="23"/>
          <w:szCs w:val="23"/>
          <w:shd w:val="clear" w:color="auto" w:fill="FFFFFF"/>
        </w:rPr>
      </w:pPr>
      <w:r w:rsidRPr="00281844">
        <w:rPr>
          <w:rFonts w:ascii="Helvetica" w:eastAsia="Times New Roman" w:hAnsi="Helvetica" w:cs="Times New Roman"/>
          <w:b/>
          <w:sz w:val="23"/>
          <w:szCs w:val="23"/>
          <w:shd w:val="clear" w:color="auto" w:fill="FFFFFF"/>
        </w:rPr>
        <w:t>Mosaic Insights Consulting, LLC</w:t>
      </w:r>
    </w:p>
    <w:p w14:paraId="1C8FE307" w14:textId="77777777" w:rsidR="00077DC5" w:rsidRDefault="00077DC5" w:rsidP="00FE71DD">
      <w:pPr>
        <w:spacing w:after="0" w:line="240" w:lineRule="auto"/>
        <w:ind w:firstLine="0"/>
        <w:rPr>
          <w:rFonts w:ascii="Helvetica" w:eastAsia="Times New Roman" w:hAnsi="Helvetica" w:cs="Times New Roman"/>
          <w:sz w:val="23"/>
          <w:szCs w:val="23"/>
          <w:shd w:val="clear" w:color="auto" w:fill="FFFFFF"/>
        </w:rPr>
      </w:pPr>
    </w:p>
    <w:p w14:paraId="5705384B" w14:textId="77777777" w:rsidR="00FA63BC" w:rsidRDefault="00FA63BC" w:rsidP="00FE71DD">
      <w:pPr>
        <w:spacing w:after="0" w:line="240" w:lineRule="auto"/>
        <w:ind w:firstLine="0"/>
        <w:rPr>
          <w:rFonts w:ascii="Helvetica" w:eastAsia="Times New Roman" w:hAnsi="Helvetica" w:cs="Times New Roman"/>
          <w:b/>
          <w:sz w:val="23"/>
          <w:szCs w:val="23"/>
          <w:shd w:val="clear" w:color="auto" w:fill="FFFFFF"/>
        </w:rPr>
      </w:pPr>
    </w:p>
    <w:p w14:paraId="7E4D6A49" w14:textId="77777777" w:rsidR="00281844" w:rsidRPr="00281844" w:rsidRDefault="00281844" w:rsidP="00FE71DD">
      <w:pPr>
        <w:spacing w:after="0" w:line="240" w:lineRule="auto"/>
        <w:ind w:firstLine="0"/>
        <w:rPr>
          <w:rFonts w:ascii="Helvetica" w:eastAsia="Times New Roman" w:hAnsi="Helvetica" w:cs="Times New Roman"/>
          <w:b/>
          <w:sz w:val="23"/>
          <w:szCs w:val="23"/>
          <w:shd w:val="clear" w:color="auto" w:fill="FFFFFF"/>
        </w:rPr>
      </w:pPr>
      <w:r w:rsidRPr="00281844">
        <w:rPr>
          <w:rFonts w:ascii="Helvetica" w:eastAsia="Times New Roman" w:hAnsi="Helvetica" w:cs="Times New Roman"/>
          <w:b/>
          <w:sz w:val="23"/>
          <w:szCs w:val="23"/>
          <w:shd w:val="clear" w:color="auto" w:fill="FFFFFF"/>
        </w:rPr>
        <w:t>What we do:</w:t>
      </w:r>
    </w:p>
    <w:p w14:paraId="7AF378F0" w14:textId="77777777" w:rsidR="00281844" w:rsidRDefault="00281844" w:rsidP="00FE71DD">
      <w:pPr>
        <w:spacing w:after="0" w:line="240" w:lineRule="auto"/>
        <w:ind w:firstLine="0"/>
        <w:rPr>
          <w:rFonts w:ascii="Helvetica" w:eastAsia="Times New Roman" w:hAnsi="Helvetica" w:cs="Times New Roman"/>
          <w:sz w:val="23"/>
          <w:szCs w:val="23"/>
          <w:shd w:val="clear" w:color="auto" w:fill="FFFFFF"/>
        </w:rPr>
      </w:pPr>
    </w:p>
    <w:p w14:paraId="69738A4B" w14:textId="77777777" w:rsidR="00281844" w:rsidRDefault="00FE71DD" w:rsidP="00FE71DD">
      <w:pPr>
        <w:spacing w:after="0" w:line="240" w:lineRule="auto"/>
        <w:ind w:firstLine="0"/>
        <w:rPr>
          <w:rFonts w:ascii="Helvetica" w:eastAsia="Times New Roman" w:hAnsi="Helvetica" w:cs="Times New Roman"/>
          <w:sz w:val="23"/>
          <w:szCs w:val="23"/>
          <w:shd w:val="clear" w:color="auto" w:fill="FFFFFF"/>
        </w:rPr>
      </w:pPr>
      <w:r w:rsidRPr="00FE71DD">
        <w:rPr>
          <w:rFonts w:ascii="Helvetica" w:eastAsia="Times New Roman" w:hAnsi="Helvetica" w:cs="Times New Roman"/>
          <w:sz w:val="23"/>
          <w:szCs w:val="23"/>
          <w:shd w:val="clear" w:color="auto" w:fill="FFFFFF"/>
        </w:rPr>
        <w:t>Develop strategies for, and facilitate</w:t>
      </w:r>
      <w:r w:rsidR="00C130CE">
        <w:rPr>
          <w:rFonts w:ascii="Helvetica" w:eastAsia="Times New Roman" w:hAnsi="Helvetica" w:cs="Times New Roman"/>
          <w:sz w:val="23"/>
          <w:szCs w:val="23"/>
          <w:shd w:val="clear" w:color="auto" w:fill="FFFFFF"/>
        </w:rPr>
        <w:t xml:space="preserve"> conversations, seminars and team-building on</w:t>
      </w:r>
      <w:r w:rsidRPr="00FE71DD">
        <w:rPr>
          <w:rFonts w:ascii="Helvetica" w:eastAsia="Times New Roman" w:hAnsi="Helvetica" w:cs="Times New Roman"/>
          <w:sz w:val="23"/>
          <w:szCs w:val="23"/>
          <w:shd w:val="clear" w:color="auto" w:fill="FFFFFF"/>
        </w:rPr>
        <w:t xml:space="preserve"> cross cultural awareness, communication, and understanding between individuals, and within teams. We strive to minimize divisions and biases, while increasing acceptance, positive interactions and mutual respect in order to reach the best outcomes for the organization and the community.</w:t>
      </w:r>
      <w:r w:rsidR="002E109C">
        <w:rPr>
          <w:rFonts w:ascii="Helvetica" w:eastAsia="Times New Roman" w:hAnsi="Helvetica" w:cs="Times New Roman"/>
          <w:sz w:val="23"/>
          <w:szCs w:val="23"/>
          <w:shd w:val="clear" w:color="auto" w:fill="FFFFFF"/>
        </w:rPr>
        <w:t xml:space="preserve"> </w:t>
      </w:r>
    </w:p>
    <w:p w14:paraId="108D49DF" w14:textId="77777777" w:rsidR="00281844" w:rsidRDefault="00281844" w:rsidP="00FE71DD">
      <w:pPr>
        <w:spacing w:after="0" w:line="240" w:lineRule="auto"/>
        <w:ind w:firstLine="0"/>
        <w:rPr>
          <w:rFonts w:ascii="Helvetica" w:eastAsia="Times New Roman" w:hAnsi="Helvetica" w:cs="Times New Roman"/>
          <w:sz w:val="23"/>
          <w:szCs w:val="23"/>
          <w:shd w:val="clear" w:color="auto" w:fill="FFFFFF"/>
        </w:rPr>
      </w:pPr>
    </w:p>
    <w:p w14:paraId="1757B5B3" w14:textId="77777777" w:rsidR="00281844" w:rsidRPr="00281844" w:rsidRDefault="00281844" w:rsidP="00FE71DD">
      <w:pPr>
        <w:spacing w:after="0" w:line="240" w:lineRule="auto"/>
        <w:ind w:firstLine="0"/>
        <w:rPr>
          <w:rFonts w:ascii="Helvetica" w:eastAsia="Times New Roman" w:hAnsi="Helvetica" w:cs="Times New Roman"/>
          <w:b/>
          <w:sz w:val="23"/>
          <w:szCs w:val="23"/>
          <w:shd w:val="clear" w:color="auto" w:fill="FFFFFF"/>
        </w:rPr>
      </w:pPr>
      <w:r w:rsidRPr="00281844">
        <w:rPr>
          <w:rFonts w:ascii="Helvetica" w:eastAsia="Times New Roman" w:hAnsi="Helvetica" w:cs="Times New Roman"/>
          <w:b/>
          <w:sz w:val="23"/>
          <w:szCs w:val="23"/>
          <w:shd w:val="clear" w:color="auto" w:fill="FFFFFF"/>
        </w:rPr>
        <w:t>Who we serve:</w:t>
      </w:r>
    </w:p>
    <w:p w14:paraId="1AE244A9" w14:textId="77777777" w:rsidR="00281844" w:rsidRDefault="00281844" w:rsidP="00FE71DD">
      <w:pPr>
        <w:spacing w:after="0" w:line="240" w:lineRule="auto"/>
        <w:ind w:firstLine="0"/>
        <w:rPr>
          <w:rFonts w:ascii="Helvetica" w:eastAsia="Times New Roman" w:hAnsi="Helvetica" w:cs="Times New Roman"/>
          <w:sz w:val="23"/>
          <w:szCs w:val="23"/>
          <w:shd w:val="clear" w:color="auto" w:fill="FFFFFF"/>
        </w:rPr>
      </w:pPr>
    </w:p>
    <w:p w14:paraId="7570B672" w14:textId="77777777" w:rsidR="00FE71DD" w:rsidRDefault="002E109C" w:rsidP="00FE71DD">
      <w:pPr>
        <w:spacing w:after="0" w:line="240" w:lineRule="auto"/>
        <w:ind w:firstLine="0"/>
        <w:rPr>
          <w:rFonts w:ascii="Helvetica" w:eastAsia="Times New Roman" w:hAnsi="Helvetica" w:cs="Times New Roman"/>
          <w:sz w:val="23"/>
          <w:szCs w:val="23"/>
          <w:shd w:val="clear" w:color="auto" w:fill="FFFFFF"/>
        </w:rPr>
      </w:pPr>
      <w:r>
        <w:rPr>
          <w:rFonts w:ascii="Helvetica" w:eastAsia="Times New Roman" w:hAnsi="Helvetica" w:cs="Times New Roman"/>
          <w:sz w:val="23"/>
          <w:szCs w:val="23"/>
          <w:shd w:val="clear" w:color="auto" w:fill="FFFFFF"/>
        </w:rPr>
        <w:t>We work with for-profit, non-profit</w:t>
      </w:r>
      <w:r w:rsidR="00C130CE">
        <w:rPr>
          <w:rFonts w:ascii="Helvetica" w:eastAsia="Times New Roman" w:hAnsi="Helvetica" w:cs="Times New Roman"/>
          <w:sz w:val="23"/>
          <w:szCs w:val="23"/>
          <w:shd w:val="clear" w:color="auto" w:fill="FFFFFF"/>
        </w:rPr>
        <w:t>,</w:t>
      </w:r>
      <w:r>
        <w:rPr>
          <w:rFonts w:ascii="Helvetica" w:eastAsia="Times New Roman" w:hAnsi="Helvetica" w:cs="Times New Roman"/>
          <w:sz w:val="23"/>
          <w:szCs w:val="23"/>
          <w:shd w:val="clear" w:color="auto" w:fill="FFFFFF"/>
        </w:rPr>
        <w:t xml:space="preserve"> and religious organizations.</w:t>
      </w:r>
    </w:p>
    <w:p w14:paraId="00143651" w14:textId="77777777" w:rsidR="00281844" w:rsidRDefault="00281844" w:rsidP="00FE71DD">
      <w:pPr>
        <w:spacing w:after="0" w:line="240" w:lineRule="auto"/>
        <w:ind w:firstLine="0"/>
        <w:rPr>
          <w:rFonts w:ascii="Helvetica" w:eastAsia="Times New Roman" w:hAnsi="Helvetica" w:cs="Times New Roman"/>
          <w:sz w:val="23"/>
          <w:szCs w:val="23"/>
          <w:shd w:val="clear" w:color="auto" w:fill="FFFFFF"/>
        </w:rPr>
      </w:pPr>
    </w:p>
    <w:p w14:paraId="2274817E" w14:textId="77777777" w:rsidR="00281844" w:rsidRPr="00281844" w:rsidRDefault="00281844" w:rsidP="00FE71DD">
      <w:pPr>
        <w:spacing w:after="0" w:line="240" w:lineRule="auto"/>
        <w:ind w:firstLine="0"/>
        <w:rPr>
          <w:rFonts w:ascii="Helvetica" w:eastAsia="Times New Roman" w:hAnsi="Helvetica" w:cs="Times New Roman"/>
          <w:b/>
          <w:sz w:val="23"/>
          <w:szCs w:val="23"/>
          <w:shd w:val="clear" w:color="auto" w:fill="FFFFFF"/>
        </w:rPr>
      </w:pPr>
      <w:r w:rsidRPr="00281844">
        <w:rPr>
          <w:rFonts w:ascii="Helvetica" w:eastAsia="Times New Roman" w:hAnsi="Helvetica" w:cs="Times New Roman"/>
          <w:b/>
          <w:sz w:val="23"/>
          <w:szCs w:val="23"/>
          <w:shd w:val="clear" w:color="auto" w:fill="FFFFFF"/>
        </w:rPr>
        <w:t>Business Cycle:</w:t>
      </w:r>
    </w:p>
    <w:p w14:paraId="6A987DDD" w14:textId="77777777" w:rsidR="00281844" w:rsidRDefault="00281844" w:rsidP="00FE71DD">
      <w:pPr>
        <w:spacing w:after="0" w:line="240" w:lineRule="auto"/>
        <w:ind w:firstLine="0"/>
        <w:rPr>
          <w:rFonts w:ascii="Helvetica" w:eastAsia="Times New Roman" w:hAnsi="Helvetica" w:cs="Times New Roman"/>
          <w:sz w:val="23"/>
          <w:szCs w:val="23"/>
          <w:shd w:val="clear" w:color="auto" w:fill="FFFFFF"/>
        </w:rPr>
      </w:pPr>
    </w:p>
    <w:p w14:paraId="77216C83" w14:textId="77777777" w:rsidR="00281844" w:rsidRDefault="00281844" w:rsidP="00FE71DD">
      <w:pPr>
        <w:spacing w:after="0" w:line="240" w:lineRule="auto"/>
        <w:ind w:firstLine="0"/>
        <w:rPr>
          <w:rFonts w:ascii="Helvetica" w:eastAsia="Times New Roman" w:hAnsi="Helvetica" w:cs="Times New Roman"/>
          <w:sz w:val="23"/>
          <w:szCs w:val="23"/>
          <w:shd w:val="clear" w:color="auto" w:fill="FFFFFF"/>
        </w:rPr>
      </w:pPr>
      <w:r>
        <w:rPr>
          <w:rFonts w:ascii="Helvetica" w:eastAsia="Times New Roman" w:hAnsi="Helvetica" w:cs="Times New Roman"/>
          <w:sz w:val="23"/>
          <w:szCs w:val="23"/>
          <w:shd w:val="clear" w:color="auto" w:fill="FFFFFF"/>
        </w:rPr>
        <w:t>Start-up</w:t>
      </w:r>
    </w:p>
    <w:p w14:paraId="6F01521E" w14:textId="77777777" w:rsidR="0066583D" w:rsidRDefault="0066583D" w:rsidP="00FE71DD">
      <w:pPr>
        <w:spacing w:after="0" w:line="240" w:lineRule="auto"/>
        <w:ind w:firstLine="0"/>
        <w:rPr>
          <w:rFonts w:ascii="Helvetica" w:eastAsia="Times New Roman" w:hAnsi="Helvetica" w:cs="Times New Roman"/>
          <w:sz w:val="23"/>
          <w:szCs w:val="23"/>
          <w:shd w:val="clear" w:color="auto" w:fill="FFFFFF"/>
        </w:rPr>
      </w:pPr>
    </w:p>
    <w:p w14:paraId="54589020" w14:textId="77777777" w:rsidR="0066583D" w:rsidRDefault="0066583D" w:rsidP="0066583D">
      <w:pPr>
        <w:spacing w:after="0" w:line="240" w:lineRule="auto"/>
        <w:ind w:firstLine="0"/>
        <w:rPr>
          <w:rFonts w:ascii="Helvetica" w:eastAsia="Times New Roman" w:hAnsi="Helvetica" w:cs="Times New Roman"/>
          <w:sz w:val="23"/>
          <w:szCs w:val="23"/>
          <w:shd w:val="clear" w:color="auto" w:fill="FFFFFF"/>
        </w:rPr>
      </w:pPr>
    </w:p>
    <w:p w14:paraId="649E05DF" w14:textId="19EECE03" w:rsidR="0066583D" w:rsidRPr="00FA63BC" w:rsidRDefault="0066583D" w:rsidP="0066583D">
      <w:pPr>
        <w:spacing w:after="0" w:line="240" w:lineRule="auto"/>
        <w:ind w:firstLine="0"/>
        <w:rPr>
          <w:rFonts w:ascii="Helvetica" w:eastAsia="Times New Roman" w:hAnsi="Helvetica" w:cs="Times New Roman"/>
          <w:b/>
          <w:sz w:val="23"/>
          <w:szCs w:val="23"/>
          <w:shd w:val="clear" w:color="auto" w:fill="FFFFFF"/>
        </w:rPr>
      </w:pPr>
      <w:r>
        <w:rPr>
          <w:rFonts w:ascii="Helvetica" w:eastAsia="Times New Roman" w:hAnsi="Helvetica" w:cs="Times New Roman"/>
          <w:b/>
          <w:sz w:val="23"/>
          <w:szCs w:val="23"/>
          <w:shd w:val="clear" w:color="auto" w:fill="FFFFFF"/>
        </w:rPr>
        <w:t>Thoughts</w:t>
      </w:r>
      <w:r w:rsidRPr="00FA63BC">
        <w:rPr>
          <w:rFonts w:ascii="Helvetica" w:eastAsia="Times New Roman" w:hAnsi="Helvetica" w:cs="Times New Roman"/>
          <w:b/>
          <w:sz w:val="23"/>
          <w:szCs w:val="23"/>
          <w:shd w:val="clear" w:color="auto" w:fill="FFFFFF"/>
        </w:rPr>
        <w:t xml:space="preserve"> </w:t>
      </w:r>
      <w:r>
        <w:rPr>
          <w:rFonts w:ascii="Helvetica" w:eastAsia="Times New Roman" w:hAnsi="Helvetica" w:cs="Times New Roman"/>
          <w:b/>
          <w:sz w:val="23"/>
          <w:szCs w:val="23"/>
          <w:shd w:val="clear" w:color="auto" w:fill="FFFFFF"/>
        </w:rPr>
        <w:t xml:space="preserve">on </w:t>
      </w:r>
      <w:r w:rsidRPr="00FA63BC">
        <w:rPr>
          <w:rFonts w:ascii="Helvetica" w:eastAsia="Times New Roman" w:hAnsi="Helvetica" w:cs="Times New Roman"/>
          <w:b/>
          <w:sz w:val="23"/>
          <w:szCs w:val="23"/>
          <w:shd w:val="clear" w:color="auto" w:fill="FFFFFF"/>
        </w:rPr>
        <w:t>new logo:</w:t>
      </w:r>
    </w:p>
    <w:p w14:paraId="1D542B95" w14:textId="77777777" w:rsidR="0066583D" w:rsidRDefault="0066583D" w:rsidP="0066583D">
      <w:pPr>
        <w:spacing w:after="0" w:line="240" w:lineRule="auto"/>
        <w:ind w:firstLine="0"/>
        <w:rPr>
          <w:rFonts w:ascii="Helvetica" w:eastAsia="Times New Roman" w:hAnsi="Helvetica" w:cs="Times New Roman"/>
          <w:sz w:val="23"/>
          <w:szCs w:val="23"/>
          <w:shd w:val="clear" w:color="auto" w:fill="FFFFFF"/>
        </w:rPr>
      </w:pPr>
    </w:p>
    <w:p w14:paraId="4118B85D" w14:textId="77777777" w:rsidR="0066583D" w:rsidRDefault="0066583D" w:rsidP="0066583D">
      <w:pPr>
        <w:spacing w:after="0" w:line="240" w:lineRule="auto"/>
        <w:ind w:firstLine="0"/>
        <w:rPr>
          <w:rFonts w:ascii="Helvetica" w:eastAsia="Times New Roman" w:hAnsi="Helvetica" w:cs="Times New Roman"/>
          <w:sz w:val="23"/>
          <w:szCs w:val="23"/>
          <w:shd w:val="clear" w:color="auto" w:fill="FFFFFF"/>
        </w:rPr>
      </w:pPr>
      <w:r>
        <w:rPr>
          <w:rFonts w:ascii="Helvetica" w:eastAsia="Times New Roman" w:hAnsi="Helvetica" w:cs="Times New Roman"/>
          <w:sz w:val="23"/>
          <w:szCs w:val="23"/>
          <w:shd w:val="clear" w:color="auto" w:fill="FFFFFF"/>
        </w:rPr>
        <w:t xml:space="preserve">Multicolored (representing diversity of race, culture, ideas, religions, etc.,…hence a mosaic) </w:t>
      </w:r>
    </w:p>
    <w:p w14:paraId="6C659B54" w14:textId="77777777" w:rsidR="0066583D" w:rsidRDefault="0066583D" w:rsidP="0066583D">
      <w:pPr>
        <w:spacing w:after="0" w:line="240" w:lineRule="auto"/>
        <w:ind w:firstLine="0"/>
        <w:rPr>
          <w:rFonts w:ascii="Helvetica" w:eastAsia="Times New Roman" w:hAnsi="Helvetica" w:cs="Times New Roman"/>
          <w:sz w:val="23"/>
          <w:szCs w:val="23"/>
          <w:shd w:val="clear" w:color="auto" w:fill="FFFFFF"/>
        </w:rPr>
      </w:pPr>
      <w:r>
        <w:rPr>
          <w:rFonts w:ascii="Helvetica" w:eastAsia="Times New Roman" w:hAnsi="Helvetica" w:cs="Times New Roman"/>
          <w:sz w:val="23"/>
          <w:szCs w:val="23"/>
          <w:shd w:val="clear" w:color="auto" w:fill="FFFFFF"/>
        </w:rPr>
        <w:t>Emerging mosaic visions/thoughts to action</w:t>
      </w:r>
    </w:p>
    <w:p w14:paraId="1104D3AA" w14:textId="77777777" w:rsidR="0066583D" w:rsidRDefault="0066583D" w:rsidP="0066583D">
      <w:pPr>
        <w:spacing w:after="0" w:line="240" w:lineRule="auto"/>
        <w:ind w:firstLine="0"/>
        <w:rPr>
          <w:rFonts w:ascii="Helvetica" w:eastAsia="Times New Roman" w:hAnsi="Helvetica" w:cs="Times New Roman"/>
          <w:sz w:val="23"/>
          <w:szCs w:val="23"/>
          <w:shd w:val="clear" w:color="auto" w:fill="FFFFFF"/>
        </w:rPr>
      </w:pPr>
      <w:r>
        <w:rPr>
          <w:rFonts w:ascii="Helvetica" w:eastAsia="Times New Roman" w:hAnsi="Helvetica" w:cs="Times New Roman"/>
          <w:sz w:val="23"/>
          <w:szCs w:val="23"/>
          <w:shd w:val="clear" w:color="auto" w:fill="FFFFFF"/>
        </w:rPr>
        <w:t xml:space="preserve">Not sure if it is necessary to use the full name of the organization in the logo. </w:t>
      </w:r>
    </w:p>
    <w:p w14:paraId="20B82B0F" w14:textId="77777777" w:rsidR="0066583D" w:rsidRDefault="0066583D" w:rsidP="00FE71DD">
      <w:pPr>
        <w:spacing w:after="0" w:line="240" w:lineRule="auto"/>
        <w:ind w:firstLine="0"/>
        <w:rPr>
          <w:rFonts w:ascii="Helvetica" w:eastAsia="Times New Roman" w:hAnsi="Helvetica" w:cs="Times New Roman"/>
          <w:sz w:val="23"/>
          <w:szCs w:val="23"/>
          <w:shd w:val="clear" w:color="auto" w:fill="FFFFFF"/>
        </w:rPr>
      </w:pPr>
    </w:p>
    <w:p w14:paraId="584CC6A3" w14:textId="77777777" w:rsidR="00FA63BC" w:rsidRDefault="00FA63BC" w:rsidP="00FE71DD">
      <w:pPr>
        <w:spacing w:after="0" w:line="240" w:lineRule="auto"/>
        <w:ind w:firstLine="0"/>
        <w:rPr>
          <w:rFonts w:ascii="Helvetica" w:eastAsia="Times New Roman" w:hAnsi="Helvetica" w:cs="Times New Roman"/>
          <w:sz w:val="23"/>
          <w:szCs w:val="23"/>
          <w:shd w:val="clear" w:color="auto" w:fill="FFFFFF"/>
        </w:rPr>
      </w:pPr>
    </w:p>
    <w:p w14:paraId="146D4E88" w14:textId="77777777" w:rsidR="00FA63BC" w:rsidRDefault="00FA63BC" w:rsidP="00FE71DD">
      <w:pPr>
        <w:spacing w:after="0" w:line="240" w:lineRule="auto"/>
        <w:ind w:firstLine="0"/>
        <w:rPr>
          <w:rFonts w:ascii="Helvetica" w:eastAsia="Times New Roman" w:hAnsi="Helvetica" w:cs="Times New Roman"/>
          <w:b/>
          <w:sz w:val="23"/>
          <w:szCs w:val="23"/>
          <w:shd w:val="clear" w:color="auto" w:fill="FFFFFF"/>
        </w:rPr>
      </w:pPr>
      <w:r w:rsidRPr="00FA63BC">
        <w:rPr>
          <w:rFonts w:ascii="Helvetica" w:eastAsia="Times New Roman" w:hAnsi="Helvetica" w:cs="Times New Roman"/>
          <w:b/>
          <w:sz w:val="23"/>
          <w:szCs w:val="23"/>
          <w:shd w:val="clear" w:color="auto" w:fill="FFFFFF"/>
        </w:rPr>
        <w:t>Current Consulting Logo:</w:t>
      </w:r>
    </w:p>
    <w:p w14:paraId="406A7FCA" w14:textId="77777777" w:rsidR="00FA63BC" w:rsidRDefault="00FA63BC" w:rsidP="00FE71DD">
      <w:pPr>
        <w:spacing w:after="0" w:line="240" w:lineRule="auto"/>
        <w:ind w:firstLine="0"/>
        <w:rPr>
          <w:rFonts w:ascii="Helvetica" w:eastAsia="Times New Roman" w:hAnsi="Helvetica" w:cs="Times New Roman"/>
          <w:b/>
          <w:sz w:val="23"/>
          <w:szCs w:val="23"/>
          <w:shd w:val="clear" w:color="auto" w:fill="FFFFFF"/>
        </w:rPr>
      </w:pPr>
    </w:p>
    <w:p w14:paraId="551FBE0B" w14:textId="43F95AFE" w:rsidR="00344486" w:rsidRPr="00344486" w:rsidRDefault="00FA63BC" w:rsidP="00FA63BC">
      <w:pPr>
        <w:ind w:firstLine="0"/>
        <w:rPr>
          <w:rFonts w:ascii="Helvetica" w:eastAsia="Times New Roman" w:hAnsi="Helvetica" w:cs="Times New Roman"/>
          <w:sz w:val="23"/>
          <w:szCs w:val="23"/>
          <w:shd w:val="clear" w:color="auto" w:fill="FFFFFF"/>
        </w:rPr>
      </w:pPr>
      <w:r w:rsidRPr="00FA63BC">
        <w:rPr>
          <w:rFonts w:ascii="Helvetica" w:eastAsia="Times New Roman" w:hAnsi="Helvetica" w:cs="Times New Roman"/>
          <w:sz w:val="23"/>
          <w:szCs w:val="23"/>
          <w:shd w:val="clear" w:color="auto" w:fill="FFFFFF"/>
        </w:rPr>
        <w:t>Insights to Lead</w:t>
      </w:r>
      <w:r>
        <w:rPr>
          <w:rFonts w:ascii="Helvetica" w:eastAsia="Times New Roman" w:hAnsi="Helvetica" w:cs="Times New Roman"/>
          <w:sz w:val="23"/>
          <w:szCs w:val="23"/>
          <w:shd w:val="clear" w:color="auto" w:fill="FFFFFF"/>
        </w:rPr>
        <w:t xml:space="preserve"> -- HR Consulting organization focused on organization development and leadership coaching. </w:t>
      </w:r>
      <w:r w:rsidRPr="00FA63BC">
        <w:rPr>
          <w:rFonts w:ascii="Helvetica" w:eastAsia="Times New Roman" w:hAnsi="Helvetica" w:cs="Times New Roman"/>
          <w:sz w:val="23"/>
          <w:szCs w:val="23"/>
          <w:shd w:val="clear" w:color="auto" w:fill="FFFFFF"/>
        </w:rPr>
        <w:t>“Growing sustainable organizations and visionary leaders!”</w:t>
      </w:r>
      <w:r w:rsidR="00344486">
        <w:rPr>
          <w:rFonts w:ascii="Helvetica" w:eastAsia="Times New Roman" w:hAnsi="Helvetica" w:cs="Times New Roman"/>
          <w:sz w:val="23"/>
          <w:szCs w:val="23"/>
          <w:shd w:val="clear" w:color="auto" w:fill="FFFFFF"/>
        </w:rPr>
        <w:t xml:space="preserve">  This entity is about to be reactivated. The two consulting entities may appear on the same webpage, etc….or at least link.</w:t>
      </w:r>
    </w:p>
    <w:p w14:paraId="3EC13728" w14:textId="797B06BB" w:rsidR="00281844" w:rsidRDefault="00FA63BC" w:rsidP="00FE71DD">
      <w:pPr>
        <w:spacing w:after="0" w:line="240" w:lineRule="auto"/>
        <w:ind w:firstLine="0"/>
        <w:rPr>
          <w:rFonts w:ascii="Helvetica" w:eastAsia="Times New Roman" w:hAnsi="Helvetica" w:cs="Times New Roman"/>
          <w:sz w:val="23"/>
          <w:szCs w:val="23"/>
          <w:shd w:val="clear" w:color="auto" w:fill="FFFFFF"/>
        </w:rPr>
      </w:pPr>
      <w:r w:rsidRPr="00FA63BC">
        <w:rPr>
          <w:rFonts w:ascii="Helvetica" w:eastAsia="Times New Roman" w:hAnsi="Helvetica" w:cs="Times New Roman"/>
          <w:sz w:val="23"/>
          <w:szCs w:val="23"/>
          <w:shd w:val="clear" w:color="auto" w:fill="FFFFFF"/>
        </w:rPr>
        <w:drawing>
          <wp:anchor distT="0" distB="0" distL="114300" distR="114300" simplePos="0" relativeHeight="251658240" behindDoc="0" locked="0" layoutInCell="1" allowOverlap="1" wp14:anchorId="39CEF8EE" wp14:editId="3B406BF5">
            <wp:simplePos x="0" y="0"/>
            <wp:positionH relativeFrom="column">
              <wp:align>left</wp:align>
            </wp:positionH>
            <wp:positionV relativeFrom="paragraph">
              <wp:align>top</wp:align>
            </wp:positionV>
            <wp:extent cx="1721658" cy="1183640"/>
            <wp:effectExtent l="0" t="0" r="5715" b="1016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721658" cy="1183640"/>
                    </a:xfrm>
                    <a:prstGeom prst="rect">
                      <a:avLst/>
                    </a:prstGeom>
                  </pic:spPr>
                </pic:pic>
              </a:graphicData>
            </a:graphic>
          </wp:anchor>
        </w:drawing>
      </w:r>
      <w:bookmarkStart w:id="0" w:name="_GoBack"/>
      <w:bookmarkEnd w:id="0"/>
    </w:p>
    <w:p w14:paraId="543F2704" w14:textId="77777777" w:rsidR="00344486" w:rsidRDefault="00344486" w:rsidP="00FE71DD">
      <w:pPr>
        <w:spacing w:after="0" w:line="240" w:lineRule="auto"/>
        <w:ind w:firstLine="0"/>
        <w:rPr>
          <w:rFonts w:ascii="Helvetica" w:eastAsia="Times New Roman" w:hAnsi="Helvetica" w:cs="Times New Roman"/>
          <w:sz w:val="23"/>
          <w:szCs w:val="23"/>
          <w:shd w:val="clear" w:color="auto" w:fill="FFFFFF"/>
        </w:rPr>
      </w:pPr>
    </w:p>
    <w:p w14:paraId="08E3A840" w14:textId="77777777" w:rsidR="00281844" w:rsidRPr="00FE71DD" w:rsidRDefault="00281844" w:rsidP="00FE71DD">
      <w:pPr>
        <w:spacing w:after="0" w:line="240" w:lineRule="auto"/>
        <w:ind w:firstLine="0"/>
        <w:rPr>
          <w:rFonts w:ascii="Times New Roman" w:eastAsia="Times New Roman" w:hAnsi="Times New Roman" w:cs="Times New Roman"/>
          <w:sz w:val="24"/>
          <w:szCs w:val="24"/>
        </w:rPr>
      </w:pPr>
    </w:p>
    <w:p w14:paraId="20BA4B89" w14:textId="77777777" w:rsidR="008D7DDC" w:rsidRPr="00FE71DD" w:rsidRDefault="00D612FA" w:rsidP="00FE71DD"/>
    <w:sectPr w:rsidR="008D7DDC" w:rsidRPr="00FE71DD" w:rsidSect="00AE66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2BF"/>
    <w:rsid w:val="00077DC5"/>
    <w:rsid w:val="000F0EF1"/>
    <w:rsid w:val="00134F07"/>
    <w:rsid w:val="00241842"/>
    <w:rsid w:val="00281844"/>
    <w:rsid w:val="002E109C"/>
    <w:rsid w:val="00344486"/>
    <w:rsid w:val="0053610E"/>
    <w:rsid w:val="005B76A5"/>
    <w:rsid w:val="0066583D"/>
    <w:rsid w:val="006932BF"/>
    <w:rsid w:val="006E6454"/>
    <w:rsid w:val="00AE6628"/>
    <w:rsid w:val="00C130CE"/>
    <w:rsid w:val="00D612FA"/>
    <w:rsid w:val="00FA63BC"/>
    <w:rsid w:val="00FE7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6D81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40" w:line="480" w:lineRule="auto"/>
        <w:ind w:firstLine="36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932BF"/>
  </w:style>
  <w:style w:type="paragraph" w:styleId="Heading1">
    <w:name w:val="heading 1"/>
    <w:basedOn w:val="Normal"/>
    <w:next w:val="Normal"/>
    <w:link w:val="Heading1Char"/>
    <w:uiPriority w:val="9"/>
    <w:qFormat/>
    <w:rsid w:val="006932B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semiHidden/>
    <w:unhideWhenUsed/>
    <w:qFormat/>
    <w:rsid w:val="006932B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6932B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semiHidden/>
    <w:unhideWhenUsed/>
    <w:qFormat/>
    <w:rsid w:val="006932B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semiHidden/>
    <w:unhideWhenUsed/>
    <w:qFormat/>
    <w:rsid w:val="006932BF"/>
    <w:pPr>
      <w:spacing w:before="280" w:after="0" w:line="360" w:lineRule="auto"/>
      <w:ind w:firstLine="0"/>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6932BF"/>
    <w:pPr>
      <w:spacing w:before="280" w:after="80" w:line="360" w:lineRule="auto"/>
      <w:ind w:firstLine="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6932B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6932B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6932B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32BF"/>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semiHidden/>
    <w:rsid w:val="006932B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6932BF"/>
    <w:rPr>
      <w:rFonts w:asciiTheme="majorHAnsi" w:eastAsiaTheme="majorEastAsia" w:hAnsiTheme="majorHAnsi" w:cstheme="majorBidi"/>
      <w:b/>
      <w:bCs/>
      <w:i/>
      <w:iCs/>
      <w:sz w:val="26"/>
      <w:szCs w:val="26"/>
    </w:rPr>
  </w:style>
  <w:style w:type="character" w:customStyle="1" w:styleId="Heading4Char">
    <w:name w:val="Heading 4 Char"/>
    <w:basedOn w:val="DefaultParagraphFont"/>
    <w:link w:val="Heading4"/>
    <w:uiPriority w:val="9"/>
    <w:semiHidden/>
    <w:rsid w:val="006932BF"/>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semiHidden/>
    <w:rsid w:val="006932BF"/>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6932BF"/>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6932BF"/>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6932BF"/>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6932BF"/>
    <w:rPr>
      <w:rFonts w:asciiTheme="majorHAnsi" w:eastAsiaTheme="majorEastAsia" w:hAnsiTheme="majorHAnsi" w:cstheme="majorBidi"/>
      <w:i/>
      <w:iCs/>
      <w:sz w:val="18"/>
      <w:szCs w:val="18"/>
    </w:rPr>
  </w:style>
  <w:style w:type="paragraph" w:styleId="Caption">
    <w:name w:val="caption"/>
    <w:basedOn w:val="Normal"/>
    <w:next w:val="Normal"/>
    <w:uiPriority w:val="35"/>
    <w:semiHidden/>
    <w:unhideWhenUsed/>
    <w:qFormat/>
    <w:rsid w:val="006932BF"/>
    <w:rPr>
      <w:b/>
      <w:bCs/>
      <w:sz w:val="18"/>
      <w:szCs w:val="18"/>
    </w:rPr>
  </w:style>
  <w:style w:type="paragraph" w:styleId="Title">
    <w:name w:val="Title"/>
    <w:basedOn w:val="Normal"/>
    <w:next w:val="Normal"/>
    <w:link w:val="TitleChar"/>
    <w:uiPriority w:val="10"/>
    <w:qFormat/>
    <w:rsid w:val="006932BF"/>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6932BF"/>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6932BF"/>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6932BF"/>
    <w:rPr>
      <w:i/>
      <w:iCs/>
      <w:color w:val="808080" w:themeColor="text1" w:themeTint="7F"/>
      <w:spacing w:val="10"/>
      <w:sz w:val="24"/>
      <w:szCs w:val="24"/>
    </w:rPr>
  </w:style>
  <w:style w:type="character" w:styleId="Strong">
    <w:name w:val="Strong"/>
    <w:basedOn w:val="DefaultParagraphFont"/>
    <w:uiPriority w:val="22"/>
    <w:qFormat/>
    <w:rsid w:val="006932BF"/>
    <w:rPr>
      <w:b/>
      <w:bCs/>
      <w:spacing w:val="0"/>
    </w:rPr>
  </w:style>
  <w:style w:type="character" w:styleId="Emphasis">
    <w:name w:val="Emphasis"/>
    <w:uiPriority w:val="20"/>
    <w:qFormat/>
    <w:rsid w:val="006932BF"/>
    <w:rPr>
      <w:b/>
      <w:bCs/>
      <w:i/>
      <w:iCs/>
      <w:color w:val="auto"/>
    </w:rPr>
  </w:style>
  <w:style w:type="paragraph" w:styleId="NoSpacing">
    <w:name w:val="No Spacing"/>
    <w:basedOn w:val="Normal"/>
    <w:uiPriority w:val="1"/>
    <w:qFormat/>
    <w:rsid w:val="006932BF"/>
    <w:pPr>
      <w:spacing w:after="0" w:line="240" w:lineRule="auto"/>
      <w:ind w:firstLine="0"/>
    </w:pPr>
  </w:style>
  <w:style w:type="paragraph" w:styleId="ListParagraph">
    <w:name w:val="List Paragraph"/>
    <w:basedOn w:val="Normal"/>
    <w:uiPriority w:val="34"/>
    <w:qFormat/>
    <w:rsid w:val="006932BF"/>
    <w:pPr>
      <w:ind w:left="720"/>
      <w:contextualSpacing/>
    </w:pPr>
  </w:style>
  <w:style w:type="paragraph" w:styleId="Quote">
    <w:name w:val="Quote"/>
    <w:basedOn w:val="Normal"/>
    <w:next w:val="Normal"/>
    <w:link w:val="QuoteChar"/>
    <w:uiPriority w:val="29"/>
    <w:qFormat/>
    <w:rsid w:val="006932BF"/>
    <w:rPr>
      <w:color w:val="5A5A5A" w:themeColor="text1" w:themeTint="A5"/>
    </w:rPr>
  </w:style>
  <w:style w:type="character" w:customStyle="1" w:styleId="QuoteChar">
    <w:name w:val="Quote Char"/>
    <w:basedOn w:val="DefaultParagraphFont"/>
    <w:link w:val="Quote"/>
    <w:uiPriority w:val="29"/>
    <w:rsid w:val="006932BF"/>
    <w:rPr>
      <w:color w:val="5A5A5A" w:themeColor="text1" w:themeTint="A5"/>
    </w:rPr>
  </w:style>
  <w:style w:type="paragraph" w:styleId="IntenseQuote">
    <w:name w:val="Intense Quote"/>
    <w:basedOn w:val="Normal"/>
    <w:next w:val="Normal"/>
    <w:link w:val="IntenseQuoteChar"/>
    <w:uiPriority w:val="30"/>
    <w:qFormat/>
    <w:rsid w:val="006932B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6932BF"/>
    <w:rPr>
      <w:rFonts w:asciiTheme="majorHAnsi" w:eastAsiaTheme="majorEastAsia" w:hAnsiTheme="majorHAnsi" w:cstheme="majorBidi"/>
      <w:i/>
      <w:iCs/>
      <w:sz w:val="20"/>
      <w:szCs w:val="20"/>
    </w:rPr>
  </w:style>
  <w:style w:type="character" w:styleId="SubtleEmphasis">
    <w:name w:val="Subtle Emphasis"/>
    <w:uiPriority w:val="19"/>
    <w:qFormat/>
    <w:rsid w:val="006932BF"/>
    <w:rPr>
      <w:i/>
      <w:iCs/>
      <w:color w:val="5A5A5A" w:themeColor="text1" w:themeTint="A5"/>
    </w:rPr>
  </w:style>
  <w:style w:type="character" w:styleId="IntenseEmphasis">
    <w:name w:val="Intense Emphasis"/>
    <w:uiPriority w:val="21"/>
    <w:qFormat/>
    <w:rsid w:val="006932BF"/>
    <w:rPr>
      <w:b/>
      <w:bCs/>
      <w:i/>
      <w:iCs/>
      <w:color w:val="auto"/>
      <w:u w:val="single"/>
    </w:rPr>
  </w:style>
  <w:style w:type="character" w:styleId="SubtleReference">
    <w:name w:val="Subtle Reference"/>
    <w:uiPriority w:val="31"/>
    <w:qFormat/>
    <w:rsid w:val="006932BF"/>
    <w:rPr>
      <w:smallCaps/>
    </w:rPr>
  </w:style>
  <w:style w:type="character" w:styleId="IntenseReference">
    <w:name w:val="Intense Reference"/>
    <w:uiPriority w:val="32"/>
    <w:qFormat/>
    <w:rsid w:val="006932BF"/>
    <w:rPr>
      <w:b/>
      <w:bCs/>
      <w:smallCaps/>
      <w:color w:val="auto"/>
    </w:rPr>
  </w:style>
  <w:style w:type="character" w:styleId="BookTitle">
    <w:name w:val="Book Title"/>
    <w:uiPriority w:val="33"/>
    <w:qFormat/>
    <w:rsid w:val="006932BF"/>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semiHidden/>
    <w:unhideWhenUsed/>
    <w:qFormat/>
    <w:rsid w:val="006932B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027829">
      <w:bodyDiv w:val="1"/>
      <w:marLeft w:val="0"/>
      <w:marRight w:val="0"/>
      <w:marTop w:val="0"/>
      <w:marBottom w:val="0"/>
      <w:divBdr>
        <w:top w:val="none" w:sz="0" w:space="0" w:color="auto"/>
        <w:left w:val="none" w:sz="0" w:space="0" w:color="auto"/>
        <w:bottom w:val="none" w:sz="0" w:space="0" w:color="auto"/>
        <w:right w:val="none" w:sz="0" w:space="0" w:color="auto"/>
      </w:divBdr>
    </w:div>
    <w:div w:id="10716603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FEABCC4-69B1-7B48-A6BF-FFC8D6D55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164</Words>
  <Characters>936</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Wynne</dc:creator>
  <cp:keywords/>
  <dc:description/>
  <cp:lastModifiedBy>Walter Wynne</cp:lastModifiedBy>
  <cp:revision>3</cp:revision>
  <dcterms:created xsi:type="dcterms:W3CDTF">2017-10-24T00:43:00Z</dcterms:created>
  <dcterms:modified xsi:type="dcterms:W3CDTF">2017-10-25T23:32:00Z</dcterms:modified>
</cp:coreProperties>
</file>